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A1E" w:rsidRPr="00602A1E" w:rsidRDefault="00602A1E" w:rsidP="00602A1E">
      <w:pPr>
        <w:contextualSpacing w:val="0"/>
        <w:jc w:val="center"/>
        <w:rPr>
          <w:b/>
          <w:sz w:val="32"/>
          <w:szCs w:val="32"/>
        </w:rPr>
      </w:pPr>
      <w:r w:rsidRPr="00602A1E">
        <w:rPr>
          <w:b/>
          <w:sz w:val="32"/>
          <w:szCs w:val="32"/>
        </w:rPr>
        <w:t>Bed Bug Notification</w:t>
      </w:r>
    </w:p>
    <w:p w:rsidR="006C1ECA" w:rsidRDefault="00CC4710">
      <w:pPr>
        <w:contextualSpacing w:val="0"/>
      </w:pPr>
      <w:r>
        <w:br/>
      </w:r>
      <w:r w:rsidR="009563F1">
        <w:t xml:space="preserve">Landlord/ Property Manager                                                     </w:t>
      </w:r>
      <w:r w:rsidR="00602A1E">
        <w:tab/>
      </w:r>
      <w:r w:rsidR="009563F1">
        <w:t>Date:</w:t>
      </w:r>
      <w:r w:rsidR="00602A1E">
        <w:t xml:space="preserve"> ________________</w:t>
      </w:r>
      <w:r w:rsidR="00404B5C">
        <w:t>__</w:t>
      </w:r>
    </w:p>
    <w:p w:rsidR="006C1ECA" w:rsidRDefault="009563F1" w:rsidP="00602A1E">
      <w:pPr>
        <w:spacing w:before="120"/>
        <w:contextualSpacing w:val="0"/>
      </w:pPr>
      <w:r>
        <w:t xml:space="preserve">Name: </w:t>
      </w:r>
      <w:r w:rsidR="00602A1E">
        <w:t>____________________________</w:t>
      </w:r>
      <w:r w:rsidR="00722529">
        <w:t>_________</w:t>
      </w:r>
    </w:p>
    <w:p w:rsidR="006C1ECA" w:rsidRDefault="00680AC6" w:rsidP="00602A1E">
      <w:pPr>
        <w:spacing w:before="120"/>
        <w:contextualSpacing w:val="0"/>
      </w:pPr>
      <w:r>
        <w:t xml:space="preserve">Landlord </w:t>
      </w:r>
      <w:r w:rsidR="00602A1E">
        <w:t>Address: ____________________________</w:t>
      </w:r>
      <w:r w:rsidR="009563F1">
        <w:t xml:space="preserve">                                                         </w:t>
      </w:r>
      <w:r>
        <w:tab/>
      </w:r>
      <w:r>
        <w:tab/>
      </w:r>
    </w:p>
    <w:p w:rsidR="006C1ECA" w:rsidRDefault="00602A1E">
      <w:pPr>
        <w:contextualSpacing w:val="0"/>
      </w:pPr>
      <w:r>
        <w:tab/>
      </w:r>
      <w:r>
        <w:tab/>
        <w:t xml:space="preserve">       ____________________________</w:t>
      </w:r>
    </w:p>
    <w:p w:rsidR="006C1ECA" w:rsidRDefault="009563F1" w:rsidP="00602A1E">
      <w:pPr>
        <w:spacing w:before="120"/>
        <w:contextualSpacing w:val="0"/>
      </w:pPr>
      <w:r>
        <w:t>Re: Property address and unit #</w:t>
      </w:r>
      <w:r w:rsidR="00680AC6">
        <w:tab/>
      </w:r>
      <w:r w:rsidR="00680AC6">
        <w:tab/>
      </w:r>
      <w:r w:rsidR="00680AC6">
        <w:tab/>
      </w:r>
      <w:r w:rsidR="00602A1E">
        <w:tab/>
      </w:r>
      <w:r w:rsidR="00680AC6">
        <w:t xml:space="preserve">Tenant Name: </w:t>
      </w:r>
      <w:r w:rsidR="00602A1E">
        <w:t xml:space="preserve"> _________________</w:t>
      </w:r>
      <w:r w:rsidR="00680AC6">
        <w:tab/>
      </w:r>
    </w:p>
    <w:p w:rsidR="006C1ECA" w:rsidRDefault="00602A1E">
      <w:pPr>
        <w:contextualSpacing w:val="0"/>
      </w:pPr>
      <w:r>
        <w:t xml:space="preserve">       </w:t>
      </w:r>
      <w:r w:rsidR="00680AC6">
        <w:t>___________________________________</w:t>
      </w:r>
      <w:r>
        <w:t>__</w:t>
      </w:r>
      <w:r>
        <w:tab/>
      </w:r>
    </w:p>
    <w:p w:rsidR="00680AC6" w:rsidRDefault="00602A1E">
      <w:pPr>
        <w:contextualSpacing w:val="0"/>
      </w:pPr>
      <w:r>
        <w:t xml:space="preserve">       </w:t>
      </w:r>
      <w:r w:rsidR="00680AC6">
        <w:t>___________________________________</w:t>
      </w:r>
      <w:r>
        <w:t>__</w:t>
      </w:r>
      <w:r>
        <w:tab/>
      </w:r>
      <w:r>
        <w:tab/>
        <w:t>Tenant Phone: _________________</w:t>
      </w:r>
    </w:p>
    <w:p w:rsidR="006C1ECA" w:rsidRDefault="009563F1" w:rsidP="00602A1E">
      <w:pPr>
        <w:spacing w:before="120" w:after="120"/>
        <w:contextualSpacing w:val="0"/>
      </w:pPr>
      <w:r>
        <w:t xml:space="preserve">Dear                                                </w:t>
      </w:r>
    </w:p>
    <w:p w:rsidR="006C1ECA" w:rsidRDefault="009563F1" w:rsidP="00602A1E">
      <w:pPr>
        <w:spacing w:before="120"/>
        <w:contextualSpacing w:val="0"/>
      </w:pPr>
      <w:r>
        <w:t>I am writing to notify you of a problem/s in my apartment which I am concerned with as it presents a health/safety hazard.</w:t>
      </w:r>
    </w:p>
    <w:p w:rsidR="006C1ECA" w:rsidRDefault="009563F1" w:rsidP="00602A1E">
      <w:pPr>
        <w:spacing w:before="120"/>
        <w:contextualSpacing w:val="0"/>
      </w:pPr>
      <w:r>
        <w:t xml:space="preserve">Please note the listed problem/s </w:t>
      </w:r>
      <w:r w:rsidR="00727486">
        <w:t xml:space="preserve">for </w:t>
      </w:r>
      <w:r>
        <w:t>which I am asking you to take corrective measures: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1.)_</w:t>
      </w:r>
      <w:proofErr w:type="gramEnd"/>
      <w:r>
        <w:t>____________________________________________________________________</w:t>
      </w:r>
      <w:r w:rsidR="00CC4710">
        <w:t>_____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2.)_</w:t>
      </w:r>
      <w:proofErr w:type="gramEnd"/>
      <w:r>
        <w:t>____________________________________________________________________</w:t>
      </w:r>
      <w:r w:rsidR="00CC4710">
        <w:t>_____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3.)_</w:t>
      </w:r>
      <w:proofErr w:type="gramEnd"/>
      <w:r>
        <w:t>____________________________________________________________________</w:t>
      </w:r>
      <w:r w:rsidR="00CC4710">
        <w:t>_____</w:t>
      </w:r>
      <w:r>
        <w:t xml:space="preserve">  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4.)_</w:t>
      </w:r>
      <w:proofErr w:type="gramEnd"/>
      <w:r>
        <w:t>____________________________________________________________________</w:t>
      </w:r>
      <w:r w:rsidR="00CC4710">
        <w:t>_____</w:t>
      </w:r>
    </w:p>
    <w:p w:rsidR="006C1ECA" w:rsidRDefault="006C1ECA">
      <w:pPr>
        <w:contextualSpacing w:val="0"/>
      </w:pPr>
    </w:p>
    <w:p w:rsidR="006C1ECA" w:rsidRDefault="007543D0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83358" id="Rectangle 1" o:spid="_x0000_s1026" style="position:absolute;margin-left:0;margin-top:1.5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BB7082">
        <w:tab/>
      </w:r>
      <w:r w:rsidR="009563F1">
        <w:t>If this box is checked there are additional pages to allow for listing additional problems that need your attention. Total number of pages</w:t>
      </w:r>
      <w:r w:rsidR="00404B5C">
        <w:t xml:space="preserve"> </w:t>
      </w:r>
      <w:r w:rsidR="009563F1">
        <w:t>_____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r>
        <w:t xml:space="preserve">I look forward to working cooperatively with you to remedy this/these issues. Please respond to </w:t>
      </w:r>
      <w:r w:rsidR="00D911A4">
        <w:t>this notice in writing within 3</w:t>
      </w:r>
      <w:r>
        <w:t xml:space="preserve"> days as to how and on what date and time you would like to remedy this/these problems.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r>
        <w:t xml:space="preserve">Thank you for your concern and assistance with the above listed issues. 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r>
        <w:t xml:space="preserve">Yours truly, ____________________________         _____________________________ </w:t>
      </w:r>
    </w:p>
    <w:p w:rsidR="006C1ECA" w:rsidRDefault="006C1ECA">
      <w:pPr>
        <w:contextualSpacing w:val="0"/>
      </w:pP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r>
        <w:t>Tenants Name:(</w:t>
      </w:r>
      <w:proofErr w:type="gramStart"/>
      <w:r>
        <w:t>Print)_</w:t>
      </w:r>
      <w:proofErr w:type="gramEnd"/>
      <w:r>
        <w:t>____________________         _____________________________</w:t>
      </w:r>
    </w:p>
    <w:p w:rsidR="006C1ECA" w:rsidRDefault="006C1ECA">
      <w:pPr>
        <w:contextualSpacing w:val="0"/>
      </w:pPr>
    </w:p>
    <w:p w:rsidR="006C1ECA" w:rsidRDefault="006C1ECA">
      <w:pPr>
        <w:contextualSpacing w:val="0"/>
      </w:pPr>
    </w:p>
    <w:p w:rsidR="006C1ECA" w:rsidRDefault="00D911A4">
      <w:pPr>
        <w:contextualSpacing w:val="0"/>
      </w:pPr>
      <w:r w:rsidRPr="00D911A4">
        <w:t>BED BUG LAW HB 482</w:t>
      </w:r>
      <w:r w:rsidR="00B27C2A">
        <w:t>-FN</w:t>
      </w:r>
      <w:r w:rsidR="00944507">
        <w:t>, effective January 1, 2014*</w:t>
      </w:r>
    </w:p>
    <w:p w:rsidR="006C1ECA" w:rsidRDefault="00D911A4" w:rsidP="00D911A4">
      <w:pPr>
        <w:pStyle w:val="ListParagraph"/>
        <w:numPr>
          <w:ilvl w:val="0"/>
          <w:numId w:val="1"/>
        </w:numPr>
        <w:contextualSpacing w:val="0"/>
      </w:pPr>
      <w:r>
        <w:t>It is a violation for a landlord to willfully fail to investigate or fail to take reasonable measures to remediate an infestation within 7 days.</w:t>
      </w:r>
    </w:p>
    <w:p w:rsidR="00D911A4" w:rsidRDefault="00D911A4" w:rsidP="00D911A4">
      <w:pPr>
        <w:pStyle w:val="ListParagraph"/>
        <w:numPr>
          <w:ilvl w:val="0"/>
          <w:numId w:val="1"/>
        </w:numPr>
        <w:contextualSpacing w:val="0"/>
      </w:pPr>
      <w:r>
        <w:t xml:space="preserve">After report in </w:t>
      </w:r>
      <w:r w:rsidR="00B27C2A">
        <w:t xml:space="preserve">a </w:t>
      </w:r>
      <w:r>
        <w:t>tenant’s unit: Once a landlord becomes aware of a bed bug complaint in a tenant’s unit, he/she is allowed emergency entry into that unit for the next 72 hours.</w:t>
      </w:r>
    </w:p>
    <w:p w:rsidR="00D911A4" w:rsidRDefault="00B27C2A" w:rsidP="00D911A4">
      <w:pPr>
        <w:pStyle w:val="ListParagraph"/>
        <w:numPr>
          <w:ilvl w:val="0"/>
          <w:numId w:val="1"/>
        </w:numPr>
        <w:contextualSpacing w:val="0"/>
      </w:pPr>
      <w:r w:rsidRPr="00B27C2A">
        <w:t>Under the law the definition of “</w:t>
      </w:r>
      <w:r w:rsidR="00D911A4" w:rsidRPr="00B27C2A">
        <w:t xml:space="preserve">Remediation” </w:t>
      </w:r>
      <w:r w:rsidRPr="00B27C2A">
        <w:t>is</w:t>
      </w:r>
      <w:r w:rsidR="00D911A4" w:rsidRPr="00B27C2A">
        <w:t xml:space="preserve"> action taken by the landlord that substantially reduces the presence of bed bugs in a dwelling unit for at least 60 days</w:t>
      </w:r>
    </w:p>
    <w:p w:rsidR="00B27C2A" w:rsidRDefault="00B27C2A">
      <w:pPr>
        <w:contextualSpacing w:val="0"/>
        <w:rPr>
          <w:sz w:val="20"/>
        </w:rPr>
      </w:pPr>
    </w:p>
    <w:p w:rsidR="00727486" w:rsidRDefault="00944507" w:rsidP="00944507">
      <w:pPr>
        <w:contextualSpacing w:val="0"/>
        <w:jc w:val="center"/>
      </w:pPr>
      <w:r>
        <w:t>*See reverse side for full summary of the law provided by New Hampshire Legal Assistance</w:t>
      </w:r>
    </w:p>
    <w:p w:rsidR="00015721" w:rsidRDefault="00015721">
      <w:pPr>
        <w:contextualSpacing w:val="0"/>
        <w:rPr>
          <w:sz w:val="20"/>
        </w:rPr>
      </w:pPr>
    </w:p>
    <w:p w:rsidR="006C1ECA" w:rsidRDefault="009563F1">
      <w:pPr>
        <w:contextualSpacing w:val="0"/>
      </w:pPr>
      <w:r>
        <w:rPr>
          <w:sz w:val="20"/>
        </w:rPr>
        <w:t xml:space="preserve">Please Note: This notice may have been written with the assistance of an interpreter or housing advocate. Please respond </w:t>
      </w:r>
      <w:r w:rsidRPr="00602A1E">
        <w:rPr>
          <w:b/>
          <w:sz w:val="20"/>
          <w:u w:val="single"/>
        </w:rPr>
        <w:t>in writing</w:t>
      </w:r>
      <w:r>
        <w:rPr>
          <w:sz w:val="20"/>
          <w:u w:val="single"/>
        </w:rPr>
        <w:t xml:space="preserve"> </w:t>
      </w:r>
      <w:r>
        <w:rPr>
          <w:sz w:val="20"/>
        </w:rPr>
        <w:t>to allow the tenant to properly understand your response by having it interpreted or reviewed with an advocate.</w:t>
      </w:r>
    </w:p>
    <w:p w:rsidR="00FE703B" w:rsidRPr="00CD02CD" w:rsidRDefault="00FE703B" w:rsidP="00FE703B">
      <w:pPr>
        <w:pStyle w:val="Normal1"/>
        <w:jc w:val="both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CD02CD">
        <w:rPr>
          <w:rFonts w:ascii="Tahoma" w:eastAsia="Tahoma" w:hAnsi="Tahoma" w:cs="Tahoma"/>
          <w:b/>
          <w:smallCaps/>
          <w:sz w:val="28"/>
          <w:szCs w:val="28"/>
          <w:u w:val="single"/>
        </w:rPr>
        <w:lastRenderedPageBreak/>
        <w:t>New Hampshire Bed Bug Law</w:t>
      </w:r>
      <w:r w:rsidRPr="00CD02CD">
        <w:rPr>
          <w:rFonts w:ascii="Tahoma" w:eastAsia="Tahoma" w:hAnsi="Tahoma" w:cs="Tahoma"/>
          <w:b/>
          <w:smallCaps/>
          <w:sz w:val="28"/>
          <w:szCs w:val="28"/>
        </w:rPr>
        <w:t xml:space="preserve">     </w:t>
      </w:r>
      <w:r w:rsidRPr="00CD02CD">
        <w:rPr>
          <w:rFonts w:ascii="Tahoma" w:eastAsia="Tahoma" w:hAnsi="Tahoma" w:cs="Tahoma"/>
          <w:sz w:val="28"/>
          <w:szCs w:val="28"/>
          <w:u w:val="single"/>
        </w:rPr>
        <w:t>Effective January 1, 2014</w:t>
      </w:r>
      <w:r w:rsidRPr="00CD02CD">
        <w:rPr>
          <w:rFonts w:ascii="Tahoma" w:eastAsia="Tahoma" w:hAnsi="Tahoma" w:cs="Tahoma"/>
          <w:sz w:val="28"/>
          <w:szCs w:val="28"/>
        </w:rPr>
        <w:t xml:space="preserve">  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sz w:val="24"/>
          <w:szCs w:val="24"/>
        </w:rPr>
      </w:pPr>
      <w:r w:rsidRPr="00CD02CD">
        <w:rPr>
          <w:b/>
          <w:smallCaps/>
          <w:sz w:val="24"/>
          <w:szCs w:val="24"/>
          <w:u w:val="single"/>
        </w:rPr>
        <w:t>Summary</w:t>
      </w:r>
      <w:r w:rsidRPr="00CD02CD">
        <w:rPr>
          <w:rFonts w:ascii="Tahoma" w:eastAsia="Tahoma" w:hAnsi="Tahoma" w:cs="Tahoma"/>
          <w:sz w:val="24"/>
          <w:szCs w:val="24"/>
        </w:rPr>
        <w:t>: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CD02CD">
        <w:rPr>
          <w:sz w:val="24"/>
          <w:szCs w:val="24"/>
        </w:rPr>
        <w:t>The New Hampshire Bed Bug law clarifies landlord and tenant responsibilities during a bed bug infestation in rental property. The goal of the law is to set up a framework for rapid response to the first report of bed bugs in a rental unit and to foster landlord and tenant cooperation in remediation.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8"/>
        </w:rPr>
      </w:pPr>
      <w:r w:rsidRPr="00CD02CD">
        <w:rPr>
          <w:sz w:val="24"/>
          <w:szCs w:val="24"/>
        </w:rPr>
        <w:t>It is a violation for a landlord to willfully fail to investigate or fail to take reasonable measures to remediate an infestation within 7 days (contempt and contempt damages). The definition of remediation is</w:t>
      </w:r>
      <w:r>
        <w:rPr>
          <w:sz w:val="24"/>
          <w:szCs w:val="24"/>
        </w:rPr>
        <w:t>:</w:t>
      </w:r>
      <w:r w:rsidRPr="00CD02C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CD02CD">
        <w:rPr>
          <w:sz w:val="24"/>
          <w:szCs w:val="24"/>
        </w:rPr>
        <w:t>action taken by the landlord that substantially reduces the presence of bed bugs in a dwelling unit for a period of at least 60 days</w:t>
      </w:r>
      <w:r>
        <w:rPr>
          <w:sz w:val="24"/>
          <w:szCs w:val="24"/>
        </w:rPr>
        <w:t>"</w:t>
      </w:r>
      <w:r w:rsidRPr="00CD02CD">
        <w:rPr>
          <w:sz w:val="24"/>
          <w:szCs w:val="24"/>
        </w:rPr>
        <w:t>.</w:t>
      </w:r>
    </w:p>
    <w:p w:rsidR="00FE703B" w:rsidRPr="00CD02CD" w:rsidRDefault="00FE703B" w:rsidP="00FE703B">
      <w:pPr>
        <w:pStyle w:val="Normal1"/>
        <w:ind w:left="720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sz w:val="24"/>
          <w:szCs w:val="24"/>
        </w:rPr>
      </w:pPr>
      <w:r w:rsidRPr="00CD02CD">
        <w:rPr>
          <w:b/>
          <w:smallCaps/>
          <w:sz w:val="24"/>
          <w:szCs w:val="24"/>
          <w:u w:val="single"/>
        </w:rPr>
        <w:t>Emergency entry</w:t>
      </w:r>
      <w:r w:rsidRPr="00CD02CD">
        <w:rPr>
          <w:b/>
          <w:sz w:val="24"/>
          <w:szCs w:val="24"/>
        </w:rPr>
        <w:t>:</w:t>
      </w:r>
    </w:p>
    <w:p w:rsidR="00FE703B" w:rsidRPr="00CD02CD" w:rsidRDefault="00FE703B" w:rsidP="00FE703B">
      <w:pPr>
        <w:pStyle w:val="Normal1"/>
        <w:ind w:left="720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After report in tenant’s unit: Once a landlord becomes aware of a bed bug complaint in a tenant’s unit, he/she is allowed emergency entry into that unit for the next 72 </w:t>
      </w:r>
      <w:proofErr w:type="gramStart"/>
      <w:r w:rsidRPr="00CD02CD">
        <w:rPr>
          <w:sz w:val="24"/>
          <w:szCs w:val="24"/>
        </w:rPr>
        <w:t>hours .</w:t>
      </w:r>
      <w:proofErr w:type="gramEnd"/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After report in adjacent unit: If there is a bed bug complaint from an adjacent unit, a landlord is allowed emergency entry into tenant’s unit. The landlord must give the tenant 48 </w:t>
      </w:r>
      <w:proofErr w:type="spellStart"/>
      <w:r w:rsidRPr="00CD02CD">
        <w:rPr>
          <w:sz w:val="24"/>
          <w:szCs w:val="24"/>
        </w:rPr>
        <w:t>hours notice</w:t>
      </w:r>
      <w:proofErr w:type="spellEnd"/>
      <w:r w:rsidRPr="00CD02CD">
        <w:rPr>
          <w:sz w:val="24"/>
          <w:szCs w:val="24"/>
        </w:rPr>
        <w:t>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It is a violation for a tenant to willfully refuse emergency entry (contempt and contempt damages).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b/>
          <w:smallCaps/>
          <w:sz w:val="24"/>
          <w:szCs w:val="24"/>
          <w:u w:val="single"/>
        </w:rPr>
      </w:pPr>
      <w:r w:rsidRPr="00CD02CD">
        <w:rPr>
          <w:b/>
          <w:smallCaps/>
          <w:sz w:val="24"/>
          <w:szCs w:val="24"/>
          <w:u w:val="single"/>
        </w:rPr>
        <w:t>Preparation for remediation:</w:t>
      </w:r>
    </w:p>
    <w:p w:rsidR="00FE703B" w:rsidRPr="00CD02CD" w:rsidRDefault="00FE703B" w:rsidP="00FE703B">
      <w:pPr>
        <w:pStyle w:val="Normal1"/>
        <w:ind w:left="720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A landlord must provide the tenant with reasonable written instructions for preparing the unit for remediation. These instructions must be given to </w:t>
      </w:r>
      <w:proofErr w:type="gramStart"/>
      <w:r w:rsidRPr="00CD02CD">
        <w:rPr>
          <w:sz w:val="24"/>
          <w:szCs w:val="24"/>
        </w:rPr>
        <w:t>an adult 72 hours</w:t>
      </w:r>
      <w:proofErr w:type="gramEnd"/>
      <w:r w:rsidRPr="00CD02CD">
        <w:rPr>
          <w:sz w:val="24"/>
          <w:szCs w:val="24"/>
        </w:rPr>
        <w:t xml:space="preserve"> in advance of remediation.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It is a violation for tenants to willfully refuse to comply with these instructions. 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Landlords can evict for failure of tenant to prepare the unit with advance reasonable written notice.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However, landlords must allow for reasonable accommodation requests related to preparing the unit. </w:t>
      </w:r>
    </w:p>
    <w:p w:rsidR="00FE703B" w:rsidRPr="00CD02CD" w:rsidRDefault="00FE703B" w:rsidP="00FE703B">
      <w:pPr>
        <w:pStyle w:val="Normal1"/>
        <w:ind w:left="720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b/>
          <w:smallCaps/>
          <w:sz w:val="24"/>
          <w:szCs w:val="24"/>
          <w:u w:val="single"/>
        </w:rPr>
      </w:pPr>
      <w:r w:rsidRPr="00CD02CD">
        <w:rPr>
          <w:b/>
          <w:smallCaps/>
          <w:sz w:val="24"/>
          <w:szCs w:val="24"/>
          <w:u w:val="single"/>
        </w:rPr>
        <w:t>Payment for remediation: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Landlords are required to pay up-front for all bed bug remediation costs. 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Landlords may recover costs for remediation in the tenant’s unit only, and only if tenant is considered “responsible” for the infestation.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The tenant is presumed to be “responsible” if only his/her unit has bed bugs and there have no other bed bug reports in the unit or adjacent units in previous six (6) months. 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Landlords can evict “responsible” tenants for nonpayment, provided the landlord shows that he/she offered tenant a “reasonable repayment agreement.”</w:t>
      </w:r>
      <w:hyperlink r:id="rId5"/>
    </w:p>
    <w:p w:rsidR="00FE703B" w:rsidRDefault="00D5484C" w:rsidP="00FE703B">
      <w:pPr>
        <w:pStyle w:val="Normal1"/>
        <w:ind w:left="720" w:right="-719"/>
        <w:jc w:val="both"/>
      </w:pPr>
      <w:r>
        <w:fldChar w:fldCharType="begin"/>
      </w:r>
      <w:r>
        <w:instrText xml:space="preserve"> HYPERLINK "http://www.cdc.gov/nceh/ehs/publications/bed_bugs_cdc-epa_statement.htm" \h </w:instrText>
      </w:r>
      <w:r>
        <w:fldChar w:fldCharType="separate"/>
      </w:r>
      <w:r>
        <w:fldChar w:fldCharType="end"/>
      </w:r>
      <w:hyperlink r:id="rId6"/>
      <w:hyperlink r:id="rId7"/>
    </w:p>
    <w:p w:rsidR="00FE703B" w:rsidRPr="00CD02CD" w:rsidRDefault="00FE703B" w:rsidP="00FE703B">
      <w:pPr>
        <w:pStyle w:val="Normal1"/>
        <w:jc w:val="both"/>
        <w:rPr>
          <w:sz w:val="24"/>
          <w:szCs w:val="24"/>
        </w:rPr>
      </w:pPr>
      <w:r w:rsidRPr="00CD02CD">
        <w:rPr>
          <w:b/>
          <w:smallCaps/>
          <w:sz w:val="24"/>
          <w:szCs w:val="24"/>
          <w:u w:val="single"/>
        </w:rPr>
        <w:t>Need Assistance?</w:t>
      </w:r>
      <w:r w:rsidRPr="00CD02CD">
        <w:rPr>
          <w:b/>
          <w:sz w:val="24"/>
          <w:szCs w:val="24"/>
        </w:rPr>
        <w:t xml:space="preserve"> </w:t>
      </w:r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Apply for free help online at:</w:t>
      </w:r>
    </w:p>
    <w:p w:rsidR="00FE703B" w:rsidRPr="00CD02CD" w:rsidRDefault="00D5484C" w:rsidP="00FE703B">
      <w:pPr>
        <w:pStyle w:val="Normal1"/>
        <w:ind w:left="720"/>
        <w:jc w:val="center"/>
        <w:rPr>
          <w:sz w:val="24"/>
          <w:szCs w:val="24"/>
        </w:rPr>
      </w:pPr>
      <w:hyperlink r:id="rId8">
        <w:r w:rsidR="00FE703B" w:rsidRPr="00CD02CD">
          <w:rPr>
            <w:b/>
            <w:smallCaps/>
            <w:color w:val="0000FF"/>
            <w:sz w:val="24"/>
            <w:szCs w:val="24"/>
            <w:u w:val="single"/>
          </w:rPr>
          <w:t>www.nhlegalaid.org</w:t>
        </w:r>
      </w:hyperlink>
      <w:r>
        <w:fldChar w:fldCharType="begin"/>
      </w:r>
      <w:r>
        <w:instrText xml:space="preserve"> HYPERLINK "http://www.nhlegalaid.org" \h </w:instrText>
      </w:r>
      <w:r>
        <w:fldChar w:fldCharType="separate"/>
      </w:r>
      <w:r>
        <w:fldChar w:fldCharType="end"/>
      </w:r>
      <w:hyperlink r:id="rId9"/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or call</w:t>
      </w:r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224-3333 or</w:t>
      </w:r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1-800-639-5290</w:t>
      </w:r>
    </w:p>
    <w:p w:rsidR="00FE703B" w:rsidRDefault="00FE703B">
      <w:pPr>
        <w:widowControl/>
        <w:spacing w:after="160" w:line="259" w:lineRule="auto"/>
        <w:contextualSpacing w:val="0"/>
        <w:rPr>
          <w:b/>
          <w:sz w:val="32"/>
          <w:szCs w:val="32"/>
        </w:rPr>
      </w:pPr>
    </w:p>
    <w:p w:rsidR="00015721" w:rsidRPr="00015721" w:rsidRDefault="00015721" w:rsidP="00015721">
      <w:pPr>
        <w:contextualSpacing w:val="0"/>
        <w:jc w:val="center"/>
        <w:rPr>
          <w:b/>
          <w:sz w:val="32"/>
          <w:szCs w:val="32"/>
        </w:rPr>
      </w:pPr>
      <w:r w:rsidRPr="00015721">
        <w:rPr>
          <w:b/>
          <w:sz w:val="32"/>
          <w:szCs w:val="32"/>
        </w:rPr>
        <w:t xml:space="preserve">Second </w:t>
      </w:r>
      <w:r w:rsidR="00602A1E">
        <w:rPr>
          <w:b/>
          <w:sz w:val="32"/>
          <w:szCs w:val="32"/>
        </w:rPr>
        <w:t xml:space="preserve">Bed Bug </w:t>
      </w:r>
      <w:r w:rsidRPr="00015721">
        <w:rPr>
          <w:b/>
          <w:sz w:val="32"/>
          <w:szCs w:val="32"/>
        </w:rPr>
        <w:t>Notification</w:t>
      </w:r>
    </w:p>
    <w:p w:rsidR="00015721" w:rsidRDefault="00015721" w:rsidP="00B27C2A">
      <w:pPr>
        <w:contextualSpacing w:val="0"/>
      </w:pPr>
    </w:p>
    <w:p w:rsidR="00602A1E" w:rsidRDefault="00602A1E" w:rsidP="00602A1E">
      <w:pPr>
        <w:contextualSpacing w:val="0"/>
      </w:pPr>
      <w:r>
        <w:t xml:space="preserve">Landlord/ Property Manager                                                     </w:t>
      </w:r>
      <w:r>
        <w:tab/>
        <w:t>Date: ________________</w:t>
      </w:r>
    </w:p>
    <w:p w:rsidR="00602A1E" w:rsidRDefault="00602A1E" w:rsidP="00602A1E">
      <w:pPr>
        <w:spacing w:before="120"/>
        <w:contextualSpacing w:val="0"/>
      </w:pPr>
      <w:r>
        <w:t>Name: ____________________________</w:t>
      </w:r>
      <w:r w:rsidR="00722529">
        <w:t>__________</w:t>
      </w:r>
    </w:p>
    <w:p w:rsidR="00602A1E" w:rsidRDefault="00602A1E" w:rsidP="00602A1E">
      <w:pPr>
        <w:spacing w:before="120"/>
        <w:contextualSpacing w:val="0"/>
      </w:pPr>
      <w:r>
        <w:t xml:space="preserve">Landlord Address: ____________________________                                                         </w:t>
      </w:r>
      <w:r>
        <w:tab/>
      </w:r>
      <w:r>
        <w:tab/>
      </w:r>
    </w:p>
    <w:p w:rsidR="00602A1E" w:rsidRDefault="00602A1E" w:rsidP="00602A1E">
      <w:pPr>
        <w:contextualSpacing w:val="0"/>
      </w:pPr>
      <w:r>
        <w:tab/>
      </w:r>
      <w:r>
        <w:tab/>
        <w:t xml:space="preserve">       ____________________________</w:t>
      </w:r>
    </w:p>
    <w:p w:rsidR="00602A1E" w:rsidRDefault="00602A1E" w:rsidP="00602A1E">
      <w:pPr>
        <w:contextualSpacing w:val="0"/>
      </w:pPr>
      <w:r>
        <w:t>Re: Property address and unit #</w:t>
      </w:r>
      <w:r>
        <w:tab/>
      </w:r>
      <w:r>
        <w:tab/>
      </w:r>
      <w:r>
        <w:tab/>
      </w:r>
      <w:r>
        <w:tab/>
        <w:t>Tenant Name:  _________________</w:t>
      </w:r>
      <w:r>
        <w:tab/>
      </w:r>
    </w:p>
    <w:p w:rsidR="00602A1E" w:rsidRDefault="00602A1E" w:rsidP="00602A1E">
      <w:pPr>
        <w:contextualSpacing w:val="0"/>
      </w:pPr>
      <w:r>
        <w:t xml:space="preserve">       </w:t>
      </w:r>
      <w:r>
        <w:tab/>
        <w:t>_____________________________________</w:t>
      </w:r>
      <w:r>
        <w:tab/>
      </w:r>
    </w:p>
    <w:p w:rsidR="00602A1E" w:rsidRDefault="00602A1E" w:rsidP="00602A1E">
      <w:pPr>
        <w:contextualSpacing w:val="0"/>
      </w:pPr>
      <w:r>
        <w:tab/>
        <w:t>_____________________________________</w:t>
      </w:r>
      <w:r>
        <w:tab/>
        <w:t>Tenant Phone: _________________</w:t>
      </w:r>
    </w:p>
    <w:p w:rsidR="006C1ECA" w:rsidRPr="00602A1E" w:rsidRDefault="00B27C2A" w:rsidP="00602A1E">
      <w:pPr>
        <w:spacing w:before="120" w:after="120"/>
        <w:contextualSpacing w:val="0"/>
      </w:pPr>
      <w:r>
        <w:t xml:space="preserve">Dear                                                </w:t>
      </w:r>
    </w:p>
    <w:p w:rsidR="006C1ECA" w:rsidRDefault="009563F1">
      <w:pPr>
        <w:contextualSpacing w:val="0"/>
      </w:pPr>
      <w:r>
        <w:t>I am writing to notify you a second time of a problem/s in my apartment which I am concerned with, as it present</w:t>
      </w:r>
      <w:r w:rsidR="00727486">
        <w:t xml:space="preserve">s </w:t>
      </w:r>
      <w:r>
        <w:t>a health/safety hazard. I first sent you a written notice on_________</w:t>
      </w:r>
      <w:proofErr w:type="gramStart"/>
      <w:r>
        <w:t>_ .</w:t>
      </w:r>
      <w:proofErr w:type="gramEnd"/>
      <w:r>
        <w:t xml:space="preserve">  I am requesting immediate action from you to remedy the problems. </w:t>
      </w:r>
    </w:p>
    <w:p w:rsidR="006C1ECA" w:rsidRPr="00015721" w:rsidRDefault="006C1ECA">
      <w:pPr>
        <w:contextualSpacing w:val="0"/>
        <w:rPr>
          <w:sz w:val="16"/>
          <w:szCs w:val="16"/>
        </w:rPr>
      </w:pPr>
    </w:p>
    <w:p w:rsidR="006C1ECA" w:rsidRDefault="009563F1">
      <w:pPr>
        <w:contextualSpacing w:val="0"/>
      </w:pPr>
      <w:r>
        <w:t xml:space="preserve">Please note the listed problem/s </w:t>
      </w:r>
      <w:r w:rsidR="00727486">
        <w:t xml:space="preserve">for </w:t>
      </w:r>
      <w:r>
        <w:t>which I am asking you to take corrective measures: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1.)_</w:t>
      </w:r>
      <w:proofErr w:type="gramEnd"/>
      <w:r>
        <w:t>____________________________________________________________________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2.)_</w:t>
      </w:r>
      <w:proofErr w:type="gramEnd"/>
      <w:r>
        <w:t>____________________________________________________________________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3.)_</w:t>
      </w:r>
      <w:proofErr w:type="gramEnd"/>
      <w:r>
        <w:t xml:space="preserve">____________________________________________________________________  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proofErr w:type="gramStart"/>
      <w:r>
        <w:t>4.)_</w:t>
      </w:r>
      <w:proofErr w:type="gramEnd"/>
      <w:r>
        <w:t>____________________________________________________________________</w:t>
      </w:r>
    </w:p>
    <w:p w:rsidR="006C1ECA" w:rsidRDefault="006C1ECA">
      <w:pPr>
        <w:contextualSpacing w:val="0"/>
      </w:pPr>
    </w:p>
    <w:p w:rsidR="006C1ECA" w:rsidRDefault="007543D0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EC73" id="Rectangle 2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BB7082">
        <w:tab/>
      </w:r>
      <w:r w:rsidR="009563F1">
        <w:t xml:space="preserve">If this box is checked there are additional pages to allow for listing additional problems that need your </w:t>
      </w:r>
      <w:proofErr w:type="spellStart"/>
      <w:proofErr w:type="gramStart"/>
      <w:r w:rsidR="009563F1">
        <w:t>attention.Total</w:t>
      </w:r>
      <w:proofErr w:type="spellEnd"/>
      <w:proofErr w:type="gramEnd"/>
      <w:r w:rsidR="009563F1">
        <w:t xml:space="preserve"> number of pages_____</w:t>
      </w:r>
    </w:p>
    <w:p w:rsidR="006C1ECA" w:rsidRPr="00015721" w:rsidRDefault="006C1ECA">
      <w:pPr>
        <w:contextualSpacing w:val="0"/>
        <w:rPr>
          <w:sz w:val="16"/>
          <w:szCs w:val="16"/>
        </w:rPr>
      </w:pPr>
    </w:p>
    <w:p w:rsidR="006C1ECA" w:rsidRDefault="009563F1">
      <w:pPr>
        <w:contextualSpacing w:val="0"/>
      </w:pPr>
      <w:r>
        <w:t xml:space="preserve">I look forward to working cooperatively with you to remedy this/these issues. Please respond to this notice in writing within </w:t>
      </w:r>
      <w:r w:rsidR="00B27C2A">
        <w:t>3</w:t>
      </w:r>
      <w:r>
        <w:t xml:space="preserve"> days as to how and on what date and time you would like to remedy this/these problems.</w:t>
      </w:r>
    </w:p>
    <w:p w:rsidR="006C1ECA" w:rsidRPr="00015721" w:rsidRDefault="006C1ECA">
      <w:pPr>
        <w:contextualSpacing w:val="0"/>
        <w:rPr>
          <w:sz w:val="16"/>
          <w:szCs w:val="16"/>
        </w:rPr>
      </w:pPr>
    </w:p>
    <w:p w:rsidR="006C1ECA" w:rsidRDefault="009563F1">
      <w:pPr>
        <w:contextualSpacing w:val="0"/>
      </w:pPr>
      <w:r>
        <w:t>Thank you for your concern and assistance with the above listed issues.</w:t>
      </w:r>
    </w:p>
    <w:p w:rsidR="006C1ECA" w:rsidRDefault="006C1ECA">
      <w:pPr>
        <w:contextualSpacing w:val="0"/>
      </w:pPr>
    </w:p>
    <w:p w:rsidR="006C1ECA" w:rsidRDefault="009563F1">
      <w:pPr>
        <w:contextualSpacing w:val="0"/>
      </w:pPr>
      <w:r>
        <w:t>Yours truly, ______________________________        ___________________________</w:t>
      </w:r>
    </w:p>
    <w:p w:rsidR="006C1ECA" w:rsidRDefault="006C1ECA">
      <w:pPr>
        <w:contextualSpacing w:val="0"/>
      </w:pPr>
    </w:p>
    <w:p w:rsidR="006C1ECA" w:rsidRPr="00015721" w:rsidRDefault="006C1ECA">
      <w:pPr>
        <w:contextualSpacing w:val="0"/>
        <w:rPr>
          <w:sz w:val="16"/>
          <w:szCs w:val="16"/>
        </w:rPr>
      </w:pPr>
    </w:p>
    <w:p w:rsidR="006C1ECA" w:rsidRDefault="009563F1">
      <w:pPr>
        <w:contextualSpacing w:val="0"/>
      </w:pPr>
      <w:r>
        <w:t>Tenants name: (Print)_______________________       ____________________________</w:t>
      </w:r>
    </w:p>
    <w:p w:rsidR="006C1ECA" w:rsidRPr="004A30AA" w:rsidRDefault="006C1ECA">
      <w:pPr>
        <w:contextualSpacing w:val="0"/>
        <w:rPr>
          <w:szCs w:val="24"/>
        </w:rPr>
      </w:pPr>
    </w:p>
    <w:p w:rsidR="00B27C2A" w:rsidRDefault="00B27C2A" w:rsidP="00B27C2A">
      <w:pPr>
        <w:contextualSpacing w:val="0"/>
      </w:pPr>
      <w:r w:rsidRPr="00D911A4">
        <w:t>BED BUG LAW HB 482</w:t>
      </w:r>
      <w:r>
        <w:t>-FN</w:t>
      </w:r>
      <w:r w:rsidRPr="00D911A4">
        <w:t>, effective January 1, 2014.</w:t>
      </w:r>
    </w:p>
    <w:p w:rsidR="00B27C2A" w:rsidRDefault="00B27C2A" w:rsidP="00B27C2A">
      <w:pPr>
        <w:pStyle w:val="ListParagraph"/>
        <w:numPr>
          <w:ilvl w:val="0"/>
          <w:numId w:val="1"/>
        </w:numPr>
        <w:contextualSpacing w:val="0"/>
      </w:pPr>
      <w:r>
        <w:t>It is a violation for a landlord to willfully fail to investigate or fail to take reasonable measures to remediate an infestation within 7 days.</w:t>
      </w:r>
    </w:p>
    <w:p w:rsidR="00B27C2A" w:rsidRDefault="00B27C2A" w:rsidP="00B27C2A">
      <w:pPr>
        <w:pStyle w:val="ListParagraph"/>
        <w:numPr>
          <w:ilvl w:val="0"/>
          <w:numId w:val="1"/>
        </w:numPr>
        <w:contextualSpacing w:val="0"/>
      </w:pPr>
      <w:r>
        <w:t>After report in a tenant’s unit: Once a landlord becomes aware of a bed bug complaint in a tenant’s unit, he/she is allowed emergency entry into that unit for the next 72 hours.</w:t>
      </w:r>
    </w:p>
    <w:p w:rsidR="00B27C2A" w:rsidRDefault="00B27C2A" w:rsidP="00B27C2A">
      <w:pPr>
        <w:pStyle w:val="ListParagraph"/>
        <w:numPr>
          <w:ilvl w:val="0"/>
          <w:numId w:val="1"/>
        </w:numPr>
        <w:contextualSpacing w:val="0"/>
      </w:pPr>
      <w:r w:rsidRPr="00B27C2A">
        <w:t>Under the law the definition of “Remediation” is action taken by the landlord that substantially reduces the presence of bed bugs in a dwelling unit for at least 60 days</w:t>
      </w:r>
    </w:p>
    <w:p w:rsidR="00B27C2A" w:rsidRPr="00015721" w:rsidRDefault="00B27C2A">
      <w:pPr>
        <w:contextualSpacing w:val="0"/>
        <w:rPr>
          <w:sz w:val="16"/>
          <w:szCs w:val="16"/>
        </w:rPr>
      </w:pPr>
    </w:p>
    <w:p w:rsidR="006C1ECA" w:rsidRDefault="00B302ED">
      <w:pPr>
        <w:contextualSpacing w:val="0"/>
        <w:rPr>
          <w:sz w:val="20"/>
        </w:rPr>
      </w:pPr>
      <w:r w:rsidRPr="004A30AA">
        <w:rPr>
          <w:szCs w:val="24"/>
        </w:rPr>
        <w:br/>
      </w:r>
      <w:r w:rsidR="009563F1">
        <w:rPr>
          <w:sz w:val="20"/>
        </w:rPr>
        <w:t xml:space="preserve">Please Note: This notice may have been written with the assistance of an interpreter or housing advocate. Please respond </w:t>
      </w:r>
      <w:r w:rsidR="009563F1" w:rsidRPr="00602A1E">
        <w:rPr>
          <w:b/>
          <w:sz w:val="20"/>
          <w:u w:val="single"/>
        </w:rPr>
        <w:t>in writing</w:t>
      </w:r>
      <w:r w:rsidR="009563F1">
        <w:rPr>
          <w:sz w:val="20"/>
        </w:rPr>
        <w:t xml:space="preserve"> to allow the tenant to properly understand your response by having it interpreted or reviewed with an advocate. </w:t>
      </w:r>
    </w:p>
    <w:p w:rsidR="00AD672F" w:rsidRDefault="00AD672F" w:rsidP="00FE703B">
      <w:pPr>
        <w:pStyle w:val="Normal1"/>
        <w:jc w:val="both"/>
        <w:rPr>
          <w:rFonts w:ascii="Tahoma" w:eastAsia="Tahoma" w:hAnsi="Tahoma" w:cs="Tahoma"/>
          <w:b/>
          <w:smallCaps/>
          <w:sz w:val="28"/>
          <w:szCs w:val="28"/>
          <w:u w:val="single"/>
        </w:rPr>
      </w:pPr>
    </w:p>
    <w:p w:rsidR="00AD672F" w:rsidRDefault="00AD672F" w:rsidP="00FE703B">
      <w:pPr>
        <w:pStyle w:val="Normal1"/>
        <w:jc w:val="both"/>
        <w:rPr>
          <w:rFonts w:ascii="Tahoma" w:eastAsia="Tahoma" w:hAnsi="Tahoma" w:cs="Tahoma"/>
          <w:b/>
          <w:smallCaps/>
          <w:sz w:val="28"/>
          <w:szCs w:val="28"/>
          <w:u w:val="single"/>
        </w:rPr>
      </w:pPr>
    </w:p>
    <w:p w:rsidR="00FE703B" w:rsidRPr="00CD02CD" w:rsidRDefault="00FE703B" w:rsidP="00FE703B">
      <w:pPr>
        <w:pStyle w:val="Normal1"/>
        <w:jc w:val="both"/>
        <w:rPr>
          <w:sz w:val="28"/>
          <w:szCs w:val="28"/>
        </w:rPr>
      </w:pPr>
      <w:bookmarkStart w:id="0" w:name="_GoBack"/>
      <w:bookmarkEnd w:id="0"/>
      <w:r w:rsidRPr="00CD02CD">
        <w:rPr>
          <w:rFonts w:ascii="Tahoma" w:eastAsia="Tahoma" w:hAnsi="Tahoma" w:cs="Tahoma"/>
          <w:b/>
          <w:smallCaps/>
          <w:sz w:val="28"/>
          <w:szCs w:val="28"/>
          <w:u w:val="single"/>
        </w:rPr>
        <w:t>New Hampshire Bed Bug Law</w:t>
      </w:r>
      <w:r w:rsidRPr="00CD02CD">
        <w:rPr>
          <w:rFonts w:ascii="Tahoma" w:eastAsia="Tahoma" w:hAnsi="Tahoma" w:cs="Tahoma"/>
          <w:b/>
          <w:smallCaps/>
          <w:sz w:val="28"/>
          <w:szCs w:val="28"/>
        </w:rPr>
        <w:t xml:space="preserve">     </w:t>
      </w:r>
      <w:r w:rsidRPr="00CD02CD">
        <w:rPr>
          <w:rFonts w:ascii="Tahoma" w:eastAsia="Tahoma" w:hAnsi="Tahoma" w:cs="Tahoma"/>
          <w:sz w:val="28"/>
          <w:szCs w:val="28"/>
          <w:u w:val="single"/>
        </w:rPr>
        <w:t>Effective January 1, 2014</w:t>
      </w:r>
      <w:r w:rsidRPr="00CD02CD">
        <w:rPr>
          <w:rFonts w:ascii="Tahoma" w:eastAsia="Tahoma" w:hAnsi="Tahoma" w:cs="Tahoma"/>
          <w:sz w:val="28"/>
          <w:szCs w:val="28"/>
        </w:rPr>
        <w:t xml:space="preserve">  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sz w:val="24"/>
          <w:szCs w:val="24"/>
        </w:rPr>
      </w:pPr>
      <w:r w:rsidRPr="00CD02CD">
        <w:rPr>
          <w:b/>
          <w:smallCaps/>
          <w:sz w:val="24"/>
          <w:szCs w:val="24"/>
          <w:u w:val="single"/>
        </w:rPr>
        <w:t>Summary</w:t>
      </w:r>
      <w:r w:rsidRPr="00CD02CD">
        <w:rPr>
          <w:rFonts w:ascii="Tahoma" w:eastAsia="Tahoma" w:hAnsi="Tahoma" w:cs="Tahoma"/>
          <w:sz w:val="24"/>
          <w:szCs w:val="24"/>
        </w:rPr>
        <w:t>: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CD02CD">
        <w:rPr>
          <w:sz w:val="24"/>
          <w:szCs w:val="24"/>
        </w:rPr>
        <w:t>The New Hampshire Bed Bug law clarifies landlord and tenant responsibilities during a bed bug infestation in rental property. The goal of the law is to set up a framework for rapid response to the first report of bed bugs in a rental unit and to foster landlord and tenant cooperation in remediation.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8"/>
        </w:rPr>
      </w:pPr>
      <w:r w:rsidRPr="00CD02CD">
        <w:rPr>
          <w:sz w:val="24"/>
          <w:szCs w:val="24"/>
        </w:rPr>
        <w:t>It is a violation for a landlord to willfully fail to investigate or fail to take reasonable measures to remediate an infestation within 7 days (contempt and contempt damages). The definition of remediation is</w:t>
      </w:r>
      <w:r>
        <w:rPr>
          <w:sz w:val="24"/>
          <w:szCs w:val="24"/>
        </w:rPr>
        <w:t>:</w:t>
      </w:r>
      <w:r w:rsidRPr="00CD02C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CD02CD">
        <w:rPr>
          <w:sz w:val="24"/>
          <w:szCs w:val="24"/>
        </w:rPr>
        <w:t>action taken by the landlord that substantially reduces the presence of bed bugs in a dwelling unit for a period of at least 60 days</w:t>
      </w:r>
      <w:r>
        <w:rPr>
          <w:sz w:val="24"/>
          <w:szCs w:val="24"/>
        </w:rPr>
        <w:t>"</w:t>
      </w:r>
      <w:r w:rsidRPr="00CD02CD">
        <w:rPr>
          <w:sz w:val="24"/>
          <w:szCs w:val="24"/>
        </w:rPr>
        <w:t>.</w:t>
      </w:r>
    </w:p>
    <w:p w:rsidR="00FE703B" w:rsidRPr="00CD02CD" w:rsidRDefault="00FE703B" w:rsidP="00FE703B">
      <w:pPr>
        <w:pStyle w:val="Normal1"/>
        <w:ind w:left="720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sz w:val="24"/>
          <w:szCs w:val="24"/>
        </w:rPr>
      </w:pPr>
      <w:r w:rsidRPr="00CD02CD">
        <w:rPr>
          <w:b/>
          <w:smallCaps/>
          <w:sz w:val="24"/>
          <w:szCs w:val="24"/>
          <w:u w:val="single"/>
        </w:rPr>
        <w:t>Emergency entry</w:t>
      </w:r>
      <w:r w:rsidRPr="00CD02CD">
        <w:rPr>
          <w:b/>
          <w:sz w:val="24"/>
          <w:szCs w:val="24"/>
        </w:rPr>
        <w:t>:</w:t>
      </w:r>
    </w:p>
    <w:p w:rsidR="00FE703B" w:rsidRPr="00CD02CD" w:rsidRDefault="00FE703B" w:rsidP="00FE703B">
      <w:pPr>
        <w:pStyle w:val="Normal1"/>
        <w:ind w:left="720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After report in tenant’s unit: Once a landlord becomes aware of a bed bug complaint in a tenant’s unit, he/she is allowed emergency entry into that unit for the next 72 </w:t>
      </w:r>
      <w:proofErr w:type="gramStart"/>
      <w:r w:rsidRPr="00CD02CD">
        <w:rPr>
          <w:sz w:val="24"/>
          <w:szCs w:val="24"/>
        </w:rPr>
        <w:t>hours .</w:t>
      </w:r>
      <w:proofErr w:type="gramEnd"/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After report in adjacent unit: If there is a bed bug complaint from an adjacent unit, a landlord is allowed emergency entry into tenant’s unit. The landlord must give the tenant 48 </w:t>
      </w:r>
      <w:proofErr w:type="spellStart"/>
      <w:r w:rsidRPr="00CD02CD">
        <w:rPr>
          <w:sz w:val="24"/>
          <w:szCs w:val="24"/>
        </w:rPr>
        <w:t>hours notice</w:t>
      </w:r>
      <w:proofErr w:type="spellEnd"/>
      <w:r w:rsidRPr="00CD02CD">
        <w:rPr>
          <w:sz w:val="24"/>
          <w:szCs w:val="24"/>
        </w:rPr>
        <w:t>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It is a violation for a tenant to willfully refuse emergency entry (contempt and contempt damages).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b/>
          <w:smallCaps/>
          <w:sz w:val="24"/>
          <w:szCs w:val="24"/>
          <w:u w:val="single"/>
        </w:rPr>
      </w:pPr>
      <w:r w:rsidRPr="00CD02CD">
        <w:rPr>
          <w:b/>
          <w:smallCaps/>
          <w:sz w:val="24"/>
          <w:szCs w:val="24"/>
          <w:u w:val="single"/>
        </w:rPr>
        <w:t>Preparation for remediation:</w:t>
      </w:r>
    </w:p>
    <w:p w:rsidR="00FE703B" w:rsidRPr="00CD02CD" w:rsidRDefault="00FE703B" w:rsidP="00FE703B">
      <w:pPr>
        <w:pStyle w:val="Normal1"/>
        <w:ind w:left="720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A landlord must provide the tenant with reasonable written instructions for preparing the unit for remediation. These instructions must be given to </w:t>
      </w:r>
      <w:proofErr w:type="gramStart"/>
      <w:r w:rsidRPr="00CD02CD">
        <w:rPr>
          <w:sz w:val="24"/>
          <w:szCs w:val="24"/>
        </w:rPr>
        <w:t>an adult 72 hours</w:t>
      </w:r>
      <w:proofErr w:type="gramEnd"/>
      <w:r w:rsidRPr="00CD02CD">
        <w:rPr>
          <w:sz w:val="24"/>
          <w:szCs w:val="24"/>
        </w:rPr>
        <w:t xml:space="preserve"> in advance of remediation.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It is a violation for tenants to willfully refuse to comply with these instructions. 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Landlords can evict for failure of tenant to prepare the unit with advance reasonable written notice.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However, landlords must allow for reasonable accommodation requests related to preparing the unit. </w:t>
      </w:r>
    </w:p>
    <w:p w:rsidR="00FE703B" w:rsidRPr="00CD02CD" w:rsidRDefault="00FE703B" w:rsidP="00FE703B">
      <w:pPr>
        <w:pStyle w:val="Normal1"/>
        <w:ind w:left="720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jc w:val="both"/>
        <w:rPr>
          <w:b/>
          <w:smallCaps/>
          <w:sz w:val="24"/>
          <w:szCs w:val="24"/>
          <w:u w:val="single"/>
        </w:rPr>
      </w:pPr>
      <w:r w:rsidRPr="00CD02CD">
        <w:rPr>
          <w:b/>
          <w:smallCaps/>
          <w:sz w:val="24"/>
          <w:szCs w:val="24"/>
          <w:u w:val="single"/>
        </w:rPr>
        <w:t>Payment for remediation:</w:t>
      </w:r>
    </w:p>
    <w:p w:rsidR="00FE703B" w:rsidRPr="00CD02CD" w:rsidRDefault="00FE703B" w:rsidP="00FE703B">
      <w:pPr>
        <w:pStyle w:val="Normal1"/>
        <w:jc w:val="both"/>
        <w:rPr>
          <w:sz w:val="16"/>
          <w:szCs w:val="16"/>
        </w:rPr>
      </w:pP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Landlords are required to pay up-front for all bed bug remediation costs. 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Landlords may recover costs for remediation in the tenant’s unit only, and only if tenant is considered “responsible” for the infestation.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 xml:space="preserve">The tenant is presumed to be “responsible” if only his/her unit has bed bugs and there have no other bed bug reports in the unit or adjacent units in previous six (6) months. </w:t>
      </w:r>
    </w:p>
    <w:p w:rsidR="00FE703B" w:rsidRPr="00CD02CD" w:rsidRDefault="00FE703B" w:rsidP="00FE703B">
      <w:pPr>
        <w:pStyle w:val="Normal1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CD02CD">
        <w:rPr>
          <w:sz w:val="24"/>
          <w:szCs w:val="24"/>
        </w:rPr>
        <w:t>Landlords can evict “responsible” tenants for nonpayment, provided the landlord shows that he/she offered tenant a “reasonable repayment agreement.”</w:t>
      </w:r>
      <w:hyperlink r:id="rId10"/>
    </w:p>
    <w:p w:rsidR="00FE703B" w:rsidRDefault="00D5484C" w:rsidP="00FE703B">
      <w:pPr>
        <w:pStyle w:val="Normal1"/>
        <w:ind w:left="720" w:right="-719"/>
        <w:jc w:val="both"/>
      </w:pPr>
      <w:hyperlink r:id="rId11"/>
      <w:hyperlink r:id="rId12"/>
      <w:hyperlink r:id="rId13"/>
    </w:p>
    <w:p w:rsidR="00FE703B" w:rsidRPr="00CD02CD" w:rsidRDefault="00FE703B" w:rsidP="00FE703B">
      <w:pPr>
        <w:pStyle w:val="Normal1"/>
        <w:jc w:val="both"/>
        <w:rPr>
          <w:sz w:val="24"/>
          <w:szCs w:val="24"/>
        </w:rPr>
      </w:pPr>
      <w:r w:rsidRPr="00CD02CD">
        <w:rPr>
          <w:b/>
          <w:smallCaps/>
          <w:sz w:val="24"/>
          <w:szCs w:val="24"/>
          <w:u w:val="single"/>
        </w:rPr>
        <w:t>Need Assistance?</w:t>
      </w:r>
      <w:r w:rsidRPr="00CD02CD">
        <w:rPr>
          <w:b/>
          <w:sz w:val="24"/>
          <w:szCs w:val="24"/>
        </w:rPr>
        <w:t xml:space="preserve"> </w:t>
      </w:r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Apply for free help online at:</w:t>
      </w:r>
    </w:p>
    <w:p w:rsidR="00FE703B" w:rsidRPr="00CD02CD" w:rsidRDefault="00D5484C" w:rsidP="00FE703B">
      <w:pPr>
        <w:pStyle w:val="Normal1"/>
        <w:ind w:left="720"/>
        <w:jc w:val="center"/>
        <w:rPr>
          <w:sz w:val="24"/>
          <w:szCs w:val="24"/>
        </w:rPr>
      </w:pPr>
      <w:hyperlink r:id="rId14">
        <w:r w:rsidR="00FE703B" w:rsidRPr="00CD02CD">
          <w:rPr>
            <w:b/>
            <w:smallCaps/>
            <w:color w:val="0000FF"/>
            <w:sz w:val="24"/>
            <w:szCs w:val="24"/>
            <w:u w:val="single"/>
          </w:rPr>
          <w:t>www.nhlegalaid.org</w:t>
        </w:r>
      </w:hyperlink>
      <w:hyperlink r:id="rId15"/>
      <w:hyperlink r:id="rId16"/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or call</w:t>
      </w:r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224-3333 or</w:t>
      </w:r>
    </w:p>
    <w:p w:rsidR="00FE703B" w:rsidRPr="00CD02CD" w:rsidRDefault="00FE703B" w:rsidP="00FE703B">
      <w:pPr>
        <w:pStyle w:val="Normal1"/>
        <w:ind w:left="720"/>
        <w:jc w:val="center"/>
        <w:rPr>
          <w:sz w:val="24"/>
          <w:szCs w:val="24"/>
        </w:rPr>
      </w:pPr>
      <w:r w:rsidRPr="00CD02CD">
        <w:rPr>
          <w:b/>
          <w:smallCaps/>
          <w:sz w:val="24"/>
          <w:szCs w:val="24"/>
        </w:rPr>
        <w:t>1-800-639-5290</w:t>
      </w:r>
    </w:p>
    <w:p w:rsidR="00FE703B" w:rsidRDefault="00FE703B">
      <w:pPr>
        <w:contextualSpacing w:val="0"/>
      </w:pPr>
    </w:p>
    <w:sectPr w:rsidR="00FE703B" w:rsidSect="00680AC6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6EEC"/>
    <w:multiLevelType w:val="hybridMultilevel"/>
    <w:tmpl w:val="3396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315136"/>
    <w:multiLevelType w:val="multilevel"/>
    <w:tmpl w:val="8FD0BB1E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❑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❑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❑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❑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❑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❑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A"/>
    <w:rsid w:val="00015721"/>
    <w:rsid w:val="002066B1"/>
    <w:rsid w:val="002779F4"/>
    <w:rsid w:val="00404B5C"/>
    <w:rsid w:val="004A30AA"/>
    <w:rsid w:val="00537F85"/>
    <w:rsid w:val="00602A1E"/>
    <w:rsid w:val="00680AC6"/>
    <w:rsid w:val="006C1ECA"/>
    <w:rsid w:val="00722529"/>
    <w:rsid w:val="00727486"/>
    <w:rsid w:val="007543D0"/>
    <w:rsid w:val="00881771"/>
    <w:rsid w:val="008A5BE7"/>
    <w:rsid w:val="00944507"/>
    <w:rsid w:val="009563F1"/>
    <w:rsid w:val="009D0063"/>
    <w:rsid w:val="00AD672F"/>
    <w:rsid w:val="00B27C2A"/>
    <w:rsid w:val="00B302ED"/>
    <w:rsid w:val="00B824E6"/>
    <w:rsid w:val="00BB7082"/>
    <w:rsid w:val="00CC4710"/>
    <w:rsid w:val="00D911A4"/>
    <w:rsid w:val="00EA315E"/>
    <w:rsid w:val="00F61D02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602D"/>
  <w15:docId w15:val="{E624F9A1-7813-451B-B311-F235C597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006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9D0063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9D0063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9D0063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9D006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D0063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9D006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0063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9D0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911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Normal1">
    <w:name w:val="Normal1"/>
    <w:rsid w:val="00FE703B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egalaid.org" TargetMode="External"/><Relationship Id="rId13" Type="http://schemas.openxmlformats.org/officeDocument/2006/relationships/hyperlink" Target="http://www.cdc.gov/nceh/ehs/publications/bed_bugs_cdc-epa_statemen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nceh/ehs/publications/bed_bugs_cdc-epa_statement.htm" TargetMode="External"/><Relationship Id="rId12" Type="http://schemas.openxmlformats.org/officeDocument/2006/relationships/hyperlink" Target="http://www.cdc.gov/nceh/ehs/publications/bed_bugs_cdc-epa_statemen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hlegalai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c.gov/nceh/ehs/publications/bed_bugs_cdc-epa_statement.htm" TargetMode="External"/><Relationship Id="rId11" Type="http://schemas.openxmlformats.org/officeDocument/2006/relationships/hyperlink" Target="http://www.cdc.gov/nceh/ehs/publications/bed_bugs_cdc-epa_statement.htm" TargetMode="External"/><Relationship Id="rId5" Type="http://schemas.openxmlformats.org/officeDocument/2006/relationships/hyperlink" Target="http://www.cdc.gov/nceh/ehs/publications/bed_bugs_cdc-epa_statement.htm" TargetMode="External"/><Relationship Id="rId15" Type="http://schemas.openxmlformats.org/officeDocument/2006/relationships/hyperlink" Target="http://www.nhlegalaid.org" TargetMode="External"/><Relationship Id="rId10" Type="http://schemas.openxmlformats.org/officeDocument/2006/relationships/hyperlink" Target="http://www.cdc.gov/nceh/ehs/publications/bed_bugs_cdc-epa_state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legalaid.org" TargetMode="External"/><Relationship Id="rId14" Type="http://schemas.openxmlformats.org/officeDocument/2006/relationships/hyperlink" Target="http://www.nhlegal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Home Letter for Tenant to notify Landlord of Health Hazards 1.docx</vt:lpstr>
    </vt:vector>
  </TitlesOfParts>
  <Company>State of New Hampshire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Home Letter for Tenant to notify Landlord of Health Hazards 1.docx</dc:title>
  <dc:creator>BBAC</dc:creator>
  <cp:lastModifiedBy>Rob Deschenes</cp:lastModifiedBy>
  <cp:revision>2</cp:revision>
  <cp:lastPrinted>2017-11-16T13:36:00Z</cp:lastPrinted>
  <dcterms:created xsi:type="dcterms:W3CDTF">2017-11-16T13:58:00Z</dcterms:created>
  <dcterms:modified xsi:type="dcterms:W3CDTF">2017-11-16T13:58:00Z</dcterms:modified>
</cp:coreProperties>
</file>